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2A" w:rsidRDefault="001C098D" w:rsidP="007A7FC1">
      <w:pPr>
        <w:jc w:val="center"/>
        <w:rPr>
          <w:rFonts w:ascii="Cambria" w:hAnsi="Cambria"/>
          <w:b/>
        </w:rPr>
      </w:pPr>
      <w:r>
        <w:rPr>
          <w:rFonts w:ascii="Cambria" w:hAnsi="Cambria"/>
          <w:b/>
        </w:rPr>
        <w:t>3.</w:t>
      </w:r>
      <w:r w:rsidR="007A7FC1">
        <w:rPr>
          <w:rFonts w:ascii="Cambria" w:hAnsi="Cambria"/>
          <w:b/>
        </w:rPr>
        <w:t xml:space="preserve"> </w:t>
      </w:r>
      <w:r>
        <w:rPr>
          <w:rFonts w:ascii="Cambria" w:hAnsi="Cambria"/>
          <w:b/>
        </w:rPr>
        <w:t>nedjelja došašća</w:t>
      </w:r>
      <w:r w:rsidR="00BE15C6" w:rsidRPr="00206A30">
        <w:rPr>
          <w:rFonts w:ascii="Cambria" w:hAnsi="Cambria"/>
          <w:b/>
        </w:rPr>
        <w:t xml:space="preserve"> – </w:t>
      </w:r>
      <w:r w:rsidR="007A7FC1">
        <w:rPr>
          <w:rFonts w:ascii="Cambria" w:hAnsi="Cambria"/>
          <w:b/>
        </w:rPr>
        <w:t>A</w:t>
      </w:r>
      <w:r w:rsidR="00BE15C6" w:rsidRPr="00206A30">
        <w:rPr>
          <w:rFonts w:ascii="Cambria" w:hAnsi="Cambria"/>
          <w:b/>
        </w:rPr>
        <w:t xml:space="preserve"> (</w:t>
      </w:r>
      <w:r>
        <w:rPr>
          <w:rFonts w:ascii="Cambria" w:hAnsi="Cambria"/>
          <w:b/>
        </w:rPr>
        <w:t>15</w:t>
      </w:r>
      <w:r w:rsidR="00BE15C6" w:rsidRPr="00206A30">
        <w:rPr>
          <w:rFonts w:ascii="Cambria" w:hAnsi="Cambria"/>
          <w:b/>
        </w:rPr>
        <w:t>.</w:t>
      </w:r>
      <w:r>
        <w:rPr>
          <w:rFonts w:ascii="Cambria" w:hAnsi="Cambria"/>
          <w:b/>
        </w:rPr>
        <w:t>prosinca</w:t>
      </w:r>
      <w:r w:rsidR="00BE15C6" w:rsidRPr="00206A30">
        <w:rPr>
          <w:rFonts w:ascii="Cambria" w:hAnsi="Cambria"/>
          <w:b/>
        </w:rPr>
        <w:t xml:space="preserve"> 2019.)</w:t>
      </w:r>
    </w:p>
    <w:p w:rsidR="007A7FC1" w:rsidRPr="00206A30" w:rsidRDefault="007A7FC1" w:rsidP="007A7FC1">
      <w:pPr>
        <w:jc w:val="center"/>
        <w:rPr>
          <w:rFonts w:ascii="Cambria" w:hAnsi="Cambria"/>
          <w:b/>
        </w:rPr>
      </w:pPr>
    </w:p>
    <w:p w:rsidR="00BE15C6" w:rsidRPr="00206A30" w:rsidRDefault="00BE15C6" w:rsidP="00D00BA8">
      <w:pPr>
        <w:spacing w:after="0"/>
        <w:jc w:val="left"/>
        <w:rPr>
          <w:rFonts w:ascii="Cambria" w:hAnsi="Cambria"/>
          <w:b/>
        </w:rPr>
      </w:pPr>
      <w:r w:rsidRPr="00206A30">
        <w:rPr>
          <w:rFonts w:ascii="Cambria" w:hAnsi="Cambria"/>
          <w:b/>
        </w:rPr>
        <w:t>Prvo čitanje:</w:t>
      </w:r>
      <w:r w:rsidRPr="00206A30">
        <w:rPr>
          <w:rFonts w:ascii="Cambria" w:hAnsi="Cambria" w:cs="Arial"/>
          <w:color w:val="D1232A"/>
          <w:sz w:val="16"/>
          <w:szCs w:val="18"/>
          <w:shd w:val="clear" w:color="auto" w:fill="FFFFFF"/>
        </w:rPr>
        <w:t xml:space="preserve"> </w:t>
      </w:r>
      <w:r w:rsidR="001C098D" w:rsidRPr="00A06B1A">
        <w:rPr>
          <w:rFonts w:ascii="Cambria" w:hAnsi="Cambria" w:cs="Lucida Sans Unicode"/>
          <w:color w:val="000000" w:themeColor="text1"/>
          <w:szCs w:val="18"/>
          <w:shd w:val="clear" w:color="auto" w:fill="FFFFFF"/>
        </w:rPr>
        <w:t>Iz 35, 1-6a.10</w:t>
      </w:r>
    </w:p>
    <w:p w:rsidR="00BE15C6" w:rsidRPr="00BE15C6" w:rsidRDefault="00BE15C6" w:rsidP="00D00BA8">
      <w:pPr>
        <w:spacing w:after="0"/>
        <w:jc w:val="left"/>
        <w:rPr>
          <w:rFonts w:ascii="Cambria" w:hAnsi="Cambria"/>
          <w:b/>
          <w:sz w:val="40"/>
        </w:rPr>
      </w:pPr>
      <w:r w:rsidRPr="00206A30">
        <w:rPr>
          <w:rFonts w:ascii="Cambria" w:eastAsia="Times New Roman" w:hAnsi="Cambria" w:cs="Arial"/>
          <w:szCs w:val="18"/>
          <w:lang w:eastAsia="hr-HR"/>
        </w:rPr>
        <w:t>Č</w:t>
      </w:r>
      <w:r w:rsidRPr="00BE15C6">
        <w:rPr>
          <w:rFonts w:ascii="Cambria" w:eastAsia="Times New Roman" w:hAnsi="Cambria" w:cs="Arial"/>
          <w:szCs w:val="18"/>
          <w:lang w:eastAsia="hr-HR"/>
        </w:rPr>
        <w:t xml:space="preserve">itanje Knjige </w:t>
      </w:r>
      <w:r w:rsidR="00A06B1A">
        <w:rPr>
          <w:rFonts w:ascii="Cambria" w:eastAsia="Times New Roman" w:hAnsi="Cambria" w:cs="Arial"/>
          <w:szCs w:val="18"/>
          <w:lang w:eastAsia="hr-HR"/>
        </w:rPr>
        <w:t>proroka Izaije</w:t>
      </w:r>
    </w:p>
    <w:p w:rsidR="00BE15C6" w:rsidRPr="00A06B1A" w:rsidRDefault="00A06B1A" w:rsidP="00D42924">
      <w:pPr>
        <w:spacing w:after="0" w:line="240" w:lineRule="auto"/>
        <w:rPr>
          <w:rFonts w:ascii="Cambria" w:eastAsia="Times New Roman" w:hAnsi="Cambria" w:cs="Times New Roman"/>
          <w:color w:val="000000" w:themeColor="text1"/>
          <w:sz w:val="48"/>
          <w:szCs w:val="24"/>
          <w:lang w:eastAsia="hr-HR"/>
        </w:rPr>
      </w:pPr>
      <w:proofErr w:type="spellStart"/>
      <w:r w:rsidRPr="00A06B1A">
        <w:rPr>
          <w:rFonts w:ascii="Cambria" w:hAnsi="Cambria" w:cs="Arial"/>
          <w:color w:val="000000" w:themeColor="text1"/>
          <w:szCs w:val="18"/>
          <w:shd w:val="clear" w:color="auto" w:fill="FFFFFF"/>
        </w:rPr>
        <w:t>Nek</w:t>
      </w:r>
      <w:proofErr w:type="spellEnd"/>
      <w:r w:rsidRPr="00A06B1A">
        <w:rPr>
          <w:rFonts w:ascii="Cambria" w:hAnsi="Cambria" w:cs="Arial"/>
          <w:color w:val="000000" w:themeColor="text1"/>
          <w:szCs w:val="18"/>
          <w:shd w:val="clear" w:color="auto" w:fill="FFFFFF"/>
        </w:rPr>
        <w:t xml:space="preserve"> se uzraduje pustinja i zemlja sasušena, neka kliče stepa i kao ljiljan procvjeta! </w:t>
      </w:r>
      <w:proofErr w:type="spellStart"/>
      <w:r w:rsidRPr="00A06B1A">
        <w:rPr>
          <w:rFonts w:ascii="Cambria" w:hAnsi="Cambria" w:cs="Arial"/>
          <w:color w:val="000000" w:themeColor="text1"/>
          <w:szCs w:val="18"/>
          <w:shd w:val="clear" w:color="auto" w:fill="FFFFFF"/>
        </w:rPr>
        <w:t>Nek</w:t>
      </w:r>
      <w:proofErr w:type="spellEnd"/>
      <w:r w:rsidRPr="00A06B1A">
        <w:rPr>
          <w:rFonts w:ascii="Cambria" w:hAnsi="Cambria" w:cs="Arial"/>
          <w:color w:val="000000" w:themeColor="text1"/>
          <w:szCs w:val="18"/>
          <w:shd w:val="clear" w:color="auto" w:fill="FFFFFF"/>
        </w:rPr>
        <w:t xml:space="preserve"> bujno cvatom cvate, neka od veselja kliče i </w:t>
      </w:r>
      <w:proofErr w:type="spellStart"/>
      <w:r w:rsidRPr="00A06B1A">
        <w:rPr>
          <w:rFonts w:ascii="Cambria" w:hAnsi="Cambria" w:cs="Arial"/>
          <w:color w:val="000000" w:themeColor="text1"/>
          <w:szCs w:val="18"/>
          <w:shd w:val="clear" w:color="auto" w:fill="FFFFFF"/>
        </w:rPr>
        <w:t>nek</w:t>
      </w:r>
      <w:proofErr w:type="spellEnd"/>
      <w:r w:rsidRPr="00A06B1A">
        <w:rPr>
          <w:rFonts w:ascii="Cambria" w:hAnsi="Cambria" w:cs="Arial"/>
          <w:color w:val="000000" w:themeColor="text1"/>
          <w:szCs w:val="18"/>
          <w:shd w:val="clear" w:color="auto" w:fill="FFFFFF"/>
        </w:rPr>
        <w:t xml:space="preserve"> se raduje. Dana joj je slava Libanona, divota Karmela i </w:t>
      </w:r>
      <w:proofErr w:type="spellStart"/>
      <w:r w:rsidRPr="00A06B1A">
        <w:rPr>
          <w:rFonts w:ascii="Cambria" w:hAnsi="Cambria" w:cs="Arial"/>
          <w:color w:val="000000" w:themeColor="text1"/>
          <w:szCs w:val="18"/>
          <w:shd w:val="clear" w:color="auto" w:fill="FFFFFF"/>
        </w:rPr>
        <w:t>Šarona</w:t>
      </w:r>
      <w:proofErr w:type="spellEnd"/>
      <w:r w:rsidRPr="00A06B1A">
        <w:rPr>
          <w:rFonts w:ascii="Cambria" w:hAnsi="Cambria" w:cs="Arial"/>
          <w:color w:val="000000" w:themeColor="text1"/>
          <w:szCs w:val="18"/>
          <w:shd w:val="clear" w:color="auto" w:fill="FFFFFF"/>
        </w:rPr>
        <w:t xml:space="preserve">; oni će vidjeti slavu Gospodnju, divotu Boga našega. Ukrijepite ruke klonule, učvrstite koljena klecava! Recite preplašenim srcima: »Budite jaki, ne bojte se! Evo Boga vašega, odmazda dolazi, Božja naplata, on sâm hita da vas spasi!« Sljepačke će oči tad progledati, uši se gluhih otvoriti, tad će hromi skakati </w:t>
      </w:r>
      <w:proofErr w:type="spellStart"/>
      <w:r w:rsidRPr="00A06B1A">
        <w:rPr>
          <w:rFonts w:ascii="Cambria" w:hAnsi="Cambria" w:cs="Arial"/>
          <w:color w:val="000000" w:themeColor="text1"/>
          <w:szCs w:val="18"/>
          <w:shd w:val="clear" w:color="auto" w:fill="FFFFFF"/>
        </w:rPr>
        <w:t>ko</w:t>
      </w:r>
      <w:proofErr w:type="spellEnd"/>
      <w:r w:rsidRPr="00A06B1A">
        <w:rPr>
          <w:rFonts w:ascii="Cambria" w:hAnsi="Cambria" w:cs="Arial"/>
          <w:color w:val="000000" w:themeColor="text1"/>
          <w:szCs w:val="18"/>
          <w:shd w:val="clear" w:color="auto" w:fill="FFFFFF"/>
        </w:rPr>
        <w:t xml:space="preserve"> jelen, </w:t>
      </w:r>
      <w:proofErr w:type="spellStart"/>
      <w:r w:rsidRPr="00A06B1A">
        <w:rPr>
          <w:rFonts w:ascii="Cambria" w:hAnsi="Cambria" w:cs="Arial"/>
          <w:color w:val="000000" w:themeColor="text1"/>
          <w:szCs w:val="18"/>
          <w:shd w:val="clear" w:color="auto" w:fill="FFFFFF"/>
        </w:rPr>
        <w:t>njemákov</w:t>
      </w:r>
      <w:proofErr w:type="spellEnd"/>
      <w:r w:rsidRPr="00A06B1A">
        <w:rPr>
          <w:rFonts w:ascii="Cambria" w:hAnsi="Cambria" w:cs="Arial"/>
          <w:color w:val="000000" w:themeColor="text1"/>
          <w:szCs w:val="18"/>
          <w:shd w:val="clear" w:color="auto" w:fill="FFFFFF"/>
        </w:rPr>
        <w:t xml:space="preserve"> će jezik klicati, vraćati se otkupljenici Gospodnji. Doći će u Sion </w:t>
      </w:r>
      <w:proofErr w:type="spellStart"/>
      <w:r w:rsidRPr="00A06B1A">
        <w:rPr>
          <w:rFonts w:ascii="Cambria" w:hAnsi="Cambria" w:cs="Arial"/>
          <w:color w:val="000000" w:themeColor="text1"/>
          <w:szCs w:val="18"/>
          <w:shd w:val="clear" w:color="auto" w:fill="FFFFFF"/>
        </w:rPr>
        <w:t>kličuć</w:t>
      </w:r>
      <w:proofErr w:type="spellEnd"/>
      <w:r w:rsidRPr="00A06B1A">
        <w:rPr>
          <w:rFonts w:ascii="Cambria" w:hAnsi="Cambria" w:cs="Arial"/>
          <w:color w:val="000000" w:themeColor="text1"/>
          <w:szCs w:val="18"/>
          <w:shd w:val="clear" w:color="auto" w:fill="FFFFFF"/>
        </w:rPr>
        <w:t xml:space="preserve"> od radosti, s veseljem vječnim na čelima; pratit će ih radost i veselje, pobjeći će bol i jauci.</w:t>
      </w:r>
    </w:p>
    <w:p w:rsidR="00BE15C6" w:rsidRPr="00206A30" w:rsidRDefault="001177C1" w:rsidP="007A7FC1">
      <w:pPr>
        <w:jc w:val="right"/>
        <w:rPr>
          <w:rFonts w:ascii="Cambria" w:eastAsia="Times New Roman" w:hAnsi="Cambria" w:cs="Arial"/>
          <w:i/>
          <w:szCs w:val="18"/>
          <w:shd w:val="clear" w:color="auto" w:fill="FFFFFF"/>
          <w:lang w:eastAsia="hr-HR"/>
        </w:rPr>
      </w:pPr>
      <w:r w:rsidRPr="00206A30">
        <w:rPr>
          <w:rFonts w:ascii="Cambria" w:eastAsia="Times New Roman" w:hAnsi="Cambria" w:cs="Arial"/>
          <w:i/>
          <w:szCs w:val="18"/>
          <w:shd w:val="clear" w:color="auto" w:fill="FFFFFF"/>
          <w:lang w:eastAsia="hr-HR"/>
        </w:rPr>
        <w:t xml:space="preserve">                                                        </w:t>
      </w:r>
      <w:r w:rsidR="00DA2888">
        <w:rPr>
          <w:rFonts w:ascii="Cambria" w:eastAsia="Times New Roman" w:hAnsi="Cambria" w:cs="Arial"/>
          <w:i/>
          <w:szCs w:val="18"/>
          <w:shd w:val="clear" w:color="auto" w:fill="FFFFFF"/>
          <w:lang w:eastAsia="hr-HR"/>
        </w:rPr>
        <w:t xml:space="preserve">                                  </w:t>
      </w:r>
      <w:r w:rsidRPr="00206A30">
        <w:rPr>
          <w:rFonts w:ascii="Cambria" w:eastAsia="Times New Roman" w:hAnsi="Cambria" w:cs="Arial"/>
          <w:i/>
          <w:szCs w:val="18"/>
          <w:shd w:val="clear" w:color="auto" w:fill="FFFFFF"/>
          <w:lang w:eastAsia="hr-HR"/>
        </w:rPr>
        <w:t xml:space="preserve">    </w:t>
      </w:r>
      <w:r w:rsidR="00D42924">
        <w:rPr>
          <w:rFonts w:ascii="Cambria" w:eastAsia="Times New Roman" w:hAnsi="Cambria" w:cs="Arial"/>
          <w:i/>
          <w:szCs w:val="18"/>
          <w:shd w:val="clear" w:color="auto" w:fill="FFFFFF"/>
          <w:lang w:eastAsia="hr-HR"/>
        </w:rPr>
        <w:t xml:space="preserve">    </w:t>
      </w:r>
      <w:r w:rsidR="00500471">
        <w:rPr>
          <w:rFonts w:ascii="Cambria" w:eastAsia="Times New Roman" w:hAnsi="Cambria" w:cs="Arial"/>
          <w:i/>
          <w:szCs w:val="18"/>
          <w:shd w:val="clear" w:color="auto" w:fill="FFFFFF"/>
          <w:lang w:eastAsia="hr-HR"/>
        </w:rPr>
        <w:t xml:space="preserve">          </w:t>
      </w:r>
      <w:r w:rsidR="00DA2888" w:rsidRPr="00206A30">
        <w:rPr>
          <w:rFonts w:ascii="Cambria" w:eastAsia="Times New Roman" w:hAnsi="Cambria" w:cs="Arial"/>
          <w:i/>
          <w:szCs w:val="18"/>
          <w:shd w:val="clear" w:color="auto" w:fill="FFFFFF"/>
          <w:lang w:eastAsia="hr-HR"/>
        </w:rPr>
        <w:t>Riječ Gospodnja.</w:t>
      </w:r>
      <w:r w:rsidRPr="00206A30">
        <w:rPr>
          <w:rFonts w:ascii="Cambria" w:eastAsia="Times New Roman" w:hAnsi="Cambria" w:cs="Arial"/>
          <w:i/>
          <w:szCs w:val="18"/>
          <w:shd w:val="clear" w:color="auto" w:fill="FFFFFF"/>
          <w:lang w:eastAsia="hr-HR"/>
        </w:rPr>
        <w:t xml:space="preserve">                                                                                                 </w:t>
      </w:r>
      <w:r w:rsidR="00DA2888">
        <w:rPr>
          <w:rFonts w:ascii="Cambria" w:eastAsia="Times New Roman" w:hAnsi="Cambria" w:cs="Arial"/>
          <w:i/>
          <w:szCs w:val="18"/>
          <w:shd w:val="clear" w:color="auto" w:fill="FFFFFF"/>
          <w:lang w:eastAsia="hr-HR"/>
        </w:rPr>
        <w:t xml:space="preserve">                              </w:t>
      </w:r>
    </w:p>
    <w:p w:rsidR="007A7FC1" w:rsidRDefault="007A7FC1" w:rsidP="00D00BA8">
      <w:pPr>
        <w:spacing w:after="0"/>
        <w:jc w:val="left"/>
        <w:rPr>
          <w:rFonts w:ascii="Cambria" w:hAnsi="Cambria"/>
          <w:b/>
        </w:rPr>
      </w:pPr>
    </w:p>
    <w:p w:rsidR="007A7FC1" w:rsidRDefault="007A7FC1" w:rsidP="00D00BA8">
      <w:pPr>
        <w:spacing w:after="0"/>
        <w:jc w:val="left"/>
        <w:rPr>
          <w:rFonts w:ascii="Cambria" w:hAnsi="Cambria"/>
          <w:b/>
        </w:rPr>
      </w:pPr>
    </w:p>
    <w:p w:rsidR="001177C1" w:rsidRPr="00206A30" w:rsidRDefault="001177C1" w:rsidP="00D00BA8">
      <w:pPr>
        <w:spacing w:after="0"/>
        <w:jc w:val="left"/>
        <w:rPr>
          <w:rFonts w:ascii="Cambria" w:hAnsi="Cambria"/>
        </w:rPr>
      </w:pPr>
      <w:proofErr w:type="spellStart"/>
      <w:r w:rsidRPr="00206A30">
        <w:rPr>
          <w:rFonts w:ascii="Cambria" w:hAnsi="Cambria"/>
          <w:b/>
        </w:rPr>
        <w:t>Otpjevni</w:t>
      </w:r>
      <w:proofErr w:type="spellEnd"/>
      <w:r w:rsidRPr="00206A30">
        <w:rPr>
          <w:rFonts w:ascii="Cambria" w:hAnsi="Cambria"/>
          <w:b/>
        </w:rPr>
        <w:t xml:space="preserve"> psalam:</w:t>
      </w:r>
      <w:r w:rsidR="00206A30" w:rsidRPr="00206A30">
        <w:rPr>
          <w:rFonts w:ascii="Cambria" w:hAnsi="Cambria"/>
          <w:b/>
        </w:rPr>
        <w:t xml:space="preserve"> </w:t>
      </w:r>
      <w:proofErr w:type="spellStart"/>
      <w:r w:rsidR="00206A30" w:rsidRPr="00206A30">
        <w:rPr>
          <w:rFonts w:ascii="Cambria" w:hAnsi="Cambria" w:cs="Arial"/>
          <w:szCs w:val="18"/>
          <w:shd w:val="clear" w:color="auto" w:fill="FFFFFF"/>
        </w:rPr>
        <w:t>Ps</w:t>
      </w:r>
      <w:proofErr w:type="spellEnd"/>
      <w:r w:rsidR="00206A30" w:rsidRPr="00206A30">
        <w:rPr>
          <w:rFonts w:ascii="Cambria" w:hAnsi="Cambria" w:cs="Arial"/>
          <w:szCs w:val="18"/>
          <w:shd w:val="clear" w:color="auto" w:fill="FFFFFF"/>
        </w:rPr>
        <w:t xml:space="preserve"> </w:t>
      </w:r>
      <w:r w:rsidR="007E2521" w:rsidRPr="007E2521">
        <w:rPr>
          <w:rFonts w:ascii="Cambria" w:hAnsi="Cambria" w:cs="Lucida Sans Unicode"/>
          <w:color w:val="000000" w:themeColor="text1"/>
          <w:szCs w:val="18"/>
          <w:shd w:val="clear" w:color="auto" w:fill="FFFFFF"/>
        </w:rPr>
        <w:t>146, 6c-10</w:t>
      </w:r>
    </w:p>
    <w:p w:rsidR="001177C1" w:rsidRPr="00206A30" w:rsidRDefault="001177C1" w:rsidP="00D00BA8">
      <w:pPr>
        <w:spacing w:after="0"/>
        <w:jc w:val="left"/>
        <w:rPr>
          <w:rFonts w:ascii="Cambria" w:hAnsi="Cambria"/>
          <w:b/>
        </w:rPr>
      </w:pPr>
      <w:r w:rsidRPr="00206A30">
        <w:rPr>
          <w:rFonts w:ascii="Cambria" w:hAnsi="Cambria"/>
          <w:b/>
        </w:rPr>
        <w:t>Pripjev</w:t>
      </w:r>
      <w:r w:rsidR="00206A30" w:rsidRPr="00206A30">
        <w:rPr>
          <w:rFonts w:ascii="Cambria" w:hAnsi="Cambria"/>
          <w:b/>
        </w:rPr>
        <w:t xml:space="preserve">: </w:t>
      </w:r>
      <w:r w:rsidR="00B074A7">
        <w:rPr>
          <w:rFonts w:ascii="Cambria" w:hAnsi="Cambria"/>
          <w:i/>
        </w:rPr>
        <w:t>Dođi, Gospodine, da nas spasiš!</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Gospodin ostaje vjeran dovijeka,</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potlačenima vraća pravicu,</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a gladnima kruha daje.</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Gospodin oslobađa sužnje.</w:t>
      </w:r>
      <w:r w:rsidRPr="007179ED">
        <w:rPr>
          <w:rFonts w:ascii="Cambria" w:eastAsia="Times New Roman" w:hAnsi="Cambria" w:cs="Arial"/>
          <w:color w:val="000000" w:themeColor="text1"/>
          <w:szCs w:val="18"/>
          <w:lang w:eastAsia="hr-HR"/>
        </w:rPr>
        <w:br/>
        <w:t>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     Gospodin slijepcima oči otvara.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     Gospodin uspravlja prignute,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     Gospodin ljubi pravedne.</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     Gospodin štiti pridošlice.</w:t>
      </w:r>
      <w:r w:rsidRPr="007179ED">
        <w:rPr>
          <w:rFonts w:ascii="Cambria" w:eastAsia="Times New Roman" w:hAnsi="Cambria" w:cs="Arial"/>
          <w:color w:val="000000" w:themeColor="text1"/>
          <w:szCs w:val="18"/>
          <w:lang w:eastAsia="hr-HR"/>
        </w:rPr>
        <w:br/>
        <w:t>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Sirote i udovice podupire,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a grešnicima mrsi putove.</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Gospodin će kraljevati dovijeka, </w:t>
      </w:r>
    </w:p>
    <w:p w:rsidR="007179ED" w:rsidRPr="007179ED" w:rsidRDefault="007179ED" w:rsidP="007179ED">
      <w:pPr>
        <w:shd w:val="clear" w:color="auto" w:fill="FFFFFF"/>
        <w:spacing w:after="0" w:line="240" w:lineRule="auto"/>
        <w:jc w:val="left"/>
        <w:rPr>
          <w:rFonts w:ascii="Cambria" w:eastAsia="Times New Roman" w:hAnsi="Cambria" w:cs="Arial"/>
          <w:color w:val="000000" w:themeColor="text1"/>
          <w:szCs w:val="18"/>
          <w:lang w:eastAsia="hr-HR"/>
        </w:rPr>
      </w:pPr>
      <w:r w:rsidRPr="007179ED">
        <w:rPr>
          <w:rFonts w:ascii="Cambria" w:eastAsia="Times New Roman" w:hAnsi="Cambria" w:cs="Arial"/>
          <w:color w:val="000000" w:themeColor="text1"/>
          <w:szCs w:val="18"/>
          <w:lang w:eastAsia="hr-HR"/>
        </w:rPr>
        <w:t>tvoj Bog, Sione, od koljena do koljena.</w:t>
      </w:r>
    </w:p>
    <w:p w:rsidR="00BD7733" w:rsidRPr="005F06C4" w:rsidRDefault="00BD7733" w:rsidP="00D00BA8">
      <w:pPr>
        <w:spacing w:after="0"/>
        <w:jc w:val="left"/>
        <w:rPr>
          <w:rFonts w:ascii="Cambria" w:hAnsi="Cambria" w:cs="Arial"/>
          <w:szCs w:val="18"/>
          <w:shd w:val="clear" w:color="auto" w:fill="FFFFFF"/>
        </w:rPr>
      </w:pPr>
    </w:p>
    <w:p w:rsidR="00D00BA8" w:rsidRDefault="005F06C4" w:rsidP="00D00BA8">
      <w:pPr>
        <w:spacing w:after="0"/>
        <w:jc w:val="left"/>
        <w:rPr>
          <w:rFonts w:ascii="Cambria" w:hAnsi="Cambria" w:cs="Arial"/>
          <w:szCs w:val="18"/>
          <w:shd w:val="clear" w:color="auto" w:fill="FFFFFF"/>
        </w:rPr>
      </w:pPr>
      <w:r>
        <w:rPr>
          <w:rFonts w:ascii="Cambria" w:hAnsi="Cambria"/>
          <w:b/>
        </w:rPr>
        <w:t xml:space="preserve">Drugo čitanje: </w:t>
      </w:r>
      <w:r w:rsidR="00B53CDD" w:rsidRPr="00B53CDD">
        <w:rPr>
          <w:rFonts w:ascii="Cambria" w:hAnsi="Cambria" w:cs="Lucida Sans Unicode"/>
          <w:color w:val="000000" w:themeColor="text1"/>
          <w:szCs w:val="18"/>
          <w:shd w:val="clear" w:color="auto" w:fill="FFFFFF"/>
        </w:rPr>
        <w:t>Jak 5, 7-10</w:t>
      </w:r>
    </w:p>
    <w:p w:rsidR="005F06C4" w:rsidRPr="005F06C4" w:rsidRDefault="005F06C4" w:rsidP="005F06C4">
      <w:pPr>
        <w:spacing w:after="0" w:line="240" w:lineRule="auto"/>
        <w:jc w:val="left"/>
        <w:rPr>
          <w:rFonts w:ascii="Cambria" w:eastAsia="Times New Roman" w:hAnsi="Cambria" w:cs="Times New Roman"/>
          <w:sz w:val="36"/>
          <w:szCs w:val="24"/>
          <w:lang w:eastAsia="hr-HR"/>
        </w:rPr>
      </w:pPr>
      <w:r w:rsidRPr="005F06C4">
        <w:rPr>
          <w:rFonts w:ascii="Cambria" w:eastAsia="Times New Roman" w:hAnsi="Cambria" w:cs="Arial"/>
          <w:szCs w:val="18"/>
          <w:lang w:eastAsia="hr-HR"/>
        </w:rPr>
        <w:t xml:space="preserve">Čitanje </w:t>
      </w:r>
      <w:r w:rsidR="00B53CDD">
        <w:rPr>
          <w:rFonts w:ascii="Cambria" w:eastAsia="Times New Roman" w:hAnsi="Cambria" w:cs="Arial"/>
          <w:szCs w:val="18"/>
          <w:lang w:eastAsia="hr-HR"/>
        </w:rPr>
        <w:t>P</w:t>
      </w:r>
      <w:r w:rsidRPr="005F06C4">
        <w:rPr>
          <w:rFonts w:ascii="Cambria" w:eastAsia="Times New Roman" w:hAnsi="Cambria" w:cs="Arial"/>
          <w:szCs w:val="18"/>
          <w:lang w:eastAsia="hr-HR"/>
        </w:rPr>
        <w:t>oslanice</w:t>
      </w:r>
      <w:r w:rsidRPr="005F06C4">
        <w:rPr>
          <w:rFonts w:ascii="Cambria" w:eastAsia="Times New Roman" w:hAnsi="Cambria" w:cs="Arial"/>
          <w:szCs w:val="18"/>
          <w:shd w:val="clear" w:color="auto" w:fill="FFFFFF"/>
          <w:lang w:eastAsia="hr-HR"/>
        </w:rPr>
        <w:t xml:space="preserve"> svetoga </w:t>
      </w:r>
      <w:r w:rsidR="00B53CDD">
        <w:rPr>
          <w:rFonts w:ascii="Cambria" w:eastAsia="Times New Roman" w:hAnsi="Cambria" w:cs="Arial"/>
          <w:szCs w:val="18"/>
          <w:shd w:val="clear" w:color="auto" w:fill="FFFFFF"/>
          <w:lang w:eastAsia="hr-HR"/>
        </w:rPr>
        <w:t>Jakova</w:t>
      </w:r>
      <w:r w:rsidRPr="005F06C4">
        <w:rPr>
          <w:rFonts w:ascii="Cambria" w:eastAsia="Times New Roman" w:hAnsi="Cambria" w:cs="Arial"/>
          <w:szCs w:val="18"/>
          <w:shd w:val="clear" w:color="auto" w:fill="FFFFFF"/>
          <w:lang w:eastAsia="hr-HR"/>
        </w:rPr>
        <w:t xml:space="preserve"> apostola </w:t>
      </w:r>
    </w:p>
    <w:p w:rsidR="005F06C4" w:rsidRPr="005F06C4" w:rsidRDefault="005F06C4" w:rsidP="00D42924">
      <w:pPr>
        <w:shd w:val="clear" w:color="auto" w:fill="FFFFFF"/>
        <w:spacing w:after="0" w:line="240" w:lineRule="auto"/>
        <w:rPr>
          <w:rFonts w:ascii="Cambria" w:eastAsia="Times New Roman" w:hAnsi="Cambria" w:cs="Arial"/>
          <w:szCs w:val="18"/>
          <w:lang w:eastAsia="hr-HR"/>
        </w:rPr>
      </w:pPr>
    </w:p>
    <w:p w:rsidR="00C447FC" w:rsidRDefault="00BA1482" w:rsidP="00BA1482">
      <w:pPr>
        <w:spacing w:after="0" w:line="240" w:lineRule="auto"/>
        <w:rPr>
          <w:rFonts w:ascii="Cambria" w:eastAsia="Times New Roman" w:hAnsi="Cambria" w:cs="Arial"/>
          <w:i/>
          <w:color w:val="000000" w:themeColor="text1"/>
          <w:sz w:val="36"/>
          <w:szCs w:val="18"/>
          <w:shd w:val="clear" w:color="auto" w:fill="FFFFFF"/>
          <w:lang w:eastAsia="hr-HR"/>
        </w:rPr>
      </w:pPr>
      <w:r w:rsidRPr="00BA1482">
        <w:rPr>
          <w:rFonts w:ascii="Cambria" w:hAnsi="Cambria" w:cs="Arial"/>
          <w:color w:val="000000" w:themeColor="text1"/>
          <w:szCs w:val="18"/>
          <w:shd w:val="clear" w:color="auto" w:fill="FFFFFF"/>
        </w:rPr>
        <w:t>Strpite se, braćo, do dolaska Gospodnjega! Evo: ratar iščekuje dragocjeni urod zemlje, strpljiv je s njime dok ne dobije kišu ranu i kasnu. Strpite se i vi, očvrsnite srca jer se dolazak Gospodnji približio! Ne tužite se jedni na druge da ne budete osuđeni! Evo: sudac stoji pred vratima! Za uzor strpljivosti i podnošenja zala uzmite, braćo, proroke koji su govorili u ime Gospodnje.</w:t>
      </w:r>
      <w:r w:rsidR="002251AB" w:rsidRPr="00BA1482">
        <w:rPr>
          <w:rFonts w:ascii="Cambria" w:eastAsia="Times New Roman" w:hAnsi="Cambria" w:cs="Arial"/>
          <w:i/>
          <w:color w:val="000000" w:themeColor="text1"/>
          <w:sz w:val="36"/>
          <w:szCs w:val="18"/>
          <w:shd w:val="clear" w:color="auto" w:fill="FFFFFF"/>
          <w:lang w:eastAsia="hr-HR"/>
        </w:rPr>
        <w:t xml:space="preserve"> </w:t>
      </w:r>
    </w:p>
    <w:p w:rsidR="005F06C4" w:rsidRPr="002251AB" w:rsidRDefault="002251AB" w:rsidP="00C447FC">
      <w:pPr>
        <w:spacing w:after="0" w:line="240" w:lineRule="auto"/>
        <w:jc w:val="right"/>
        <w:rPr>
          <w:rFonts w:ascii="Cambria" w:eastAsia="Times New Roman" w:hAnsi="Cambria" w:cs="Arial"/>
          <w:i/>
          <w:szCs w:val="18"/>
          <w:shd w:val="clear" w:color="auto" w:fill="FFFFFF"/>
          <w:lang w:eastAsia="hr-HR"/>
        </w:rPr>
      </w:pPr>
      <w:r w:rsidRPr="00BA1482">
        <w:rPr>
          <w:rFonts w:ascii="Cambria" w:eastAsia="Times New Roman" w:hAnsi="Cambria" w:cs="Arial"/>
          <w:i/>
          <w:color w:val="000000" w:themeColor="text1"/>
          <w:sz w:val="36"/>
          <w:szCs w:val="18"/>
          <w:shd w:val="clear" w:color="auto" w:fill="FFFFFF"/>
          <w:lang w:eastAsia="hr-HR"/>
        </w:rPr>
        <w:t xml:space="preserve">                                                                                             </w:t>
      </w:r>
      <w:r w:rsidR="00D42924" w:rsidRPr="00BA1482">
        <w:rPr>
          <w:rFonts w:ascii="Cambria" w:eastAsia="Times New Roman" w:hAnsi="Cambria" w:cs="Arial"/>
          <w:i/>
          <w:color w:val="000000" w:themeColor="text1"/>
          <w:sz w:val="36"/>
          <w:szCs w:val="18"/>
          <w:shd w:val="clear" w:color="auto" w:fill="FFFFFF"/>
          <w:lang w:eastAsia="hr-HR"/>
        </w:rPr>
        <w:t xml:space="preserve">     </w:t>
      </w:r>
      <w:r w:rsidR="00500471" w:rsidRPr="00BA1482">
        <w:rPr>
          <w:rFonts w:ascii="Cambria" w:eastAsia="Times New Roman" w:hAnsi="Cambria" w:cs="Arial"/>
          <w:i/>
          <w:color w:val="000000" w:themeColor="text1"/>
          <w:sz w:val="36"/>
          <w:szCs w:val="18"/>
          <w:shd w:val="clear" w:color="auto" w:fill="FFFFFF"/>
          <w:lang w:eastAsia="hr-HR"/>
        </w:rPr>
        <w:t xml:space="preserve">        </w:t>
      </w:r>
      <w:r w:rsidR="00D42924" w:rsidRPr="00BA1482">
        <w:rPr>
          <w:rFonts w:ascii="Cambria" w:eastAsia="Times New Roman" w:hAnsi="Cambria" w:cs="Arial"/>
          <w:i/>
          <w:color w:val="000000" w:themeColor="text1"/>
          <w:sz w:val="36"/>
          <w:szCs w:val="18"/>
          <w:shd w:val="clear" w:color="auto" w:fill="FFFFFF"/>
          <w:lang w:eastAsia="hr-HR"/>
        </w:rPr>
        <w:t xml:space="preserve"> </w:t>
      </w:r>
      <w:r w:rsidR="00C447FC">
        <w:rPr>
          <w:rFonts w:ascii="Cambria" w:eastAsia="Times New Roman" w:hAnsi="Cambria" w:cs="Arial"/>
          <w:i/>
          <w:color w:val="000000" w:themeColor="text1"/>
          <w:sz w:val="36"/>
          <w:szCs w:val="18"/>
          <w:shd w:val="clear" w:color="auto" w:fill="FFFFFF"/>
          <w:lang w:eastAsia="hr-HR"/>
        </w:rPr>
        <w:t xml:space="preserve">   </w:t>
      </w:r>
      <w:r w:rsidR="005F06C4" w:rsidRPr="002251AB">
        <w:rPr>
          <w:rFonts w:ascii="Cambria" w:eastAsia="Times New Roman" w:hAnsi="Cambria" w:cs="Arial"/>
          <w:i/>
          <w:szCs w:val="18"/>
          <w:shd w:val="clear" w:color="auto" w:fill="FFFFFF"/>
          <w:lang w:eastAsia="hr-HR"/>
        </w:rPr>
        <w:t>Riječ Gospodnja.</w:t>
      </w:r>
    </w:p>
    <w:p w:rsidR="00C447FC" w:rsidRDefault="00C447FC" w:rsidP="005F06C4">
      <w:pPr>
        <w:spacing w:after="0"/>
        <w:jc w:val="left"/>
        <w:rPr>
          <w:rFonts w:ascii="Cambria" w:eastAsia="Times New Roman" w:hAnsi="Cambria" w:cs="Arial"/>
          <w:b/>
          <w:szCs w:val="18"/>
          <w:shd w:val="clear" w:color="auto" w:fill="FFFFFF"/>
          <w:lang w:eastAsia="hr-HR"/>
        </w:rPr>
      </w:pPr>
    </w:p>
    <w:p w:rsidR="00F25246" w:rsidRPr="00F25246" w:rsidRDefault="00F25246" w:rsidP="00F25246">
      <w:pPr>
        <w:shd w:val="clear" w:color="auto" w:fill="FFFFFF"/>
        <w:rPr>
          <w:rFonts w:ascii="Cambria" w:eastAsia="Times New Roman" w:hAnsi="Cambria" w:cs="Arial"/>
          <w:i/>
          <w:color w:val="000000" w:themeColor="text1"/>
          <w:szCs w:val="24"/>
          <w:lang w:eastAsia="hr-HR"/>
        </w:rPr>
      </w:pPr>
      <w:r>
        <w:rPr>
          <w:rFonts w:ascii="Cambria" w:eastAsia="Times New Roman" w:hAnsi="Cambria" w:cs="Arial"/>
          <w:b/>
          <w:szCs w:val="18"/>
          <w:shd w:val="clear" w:color="auto" w:fill="FFFFFF"/>
          <w:lang w:eastAsia="hr-HR"/>
        </w:rPr>
        <w:t xml:space="preserve">Aleluja: </w:t>
      </w:r>
      <w:r w:rsidRPr="00F25246">
        <w:rPr>
          <w:rFonts w:ascii="Cambria" w:eastAsia="Times New Roman" w:hAnsi="Cambria" w:cs="Arial"/>
          <w:i/>
          <w:color w:val="000000" w:themeColor="text1"/>
          <w:szCs w:val="24"/>
          <w:lang w:eastAsia="hr-HR"/>
        </w:rPr>
        <w:t>Duh Gospodnji na meni je, blagovjesnikom biti ubogima posla me.</w:t>
      </w:r>
    </w:p>
    <w:p w:rsidR="00F25246" w:rsidRDefault="00F25246" w:rsidP="005F06C4">
      <w:pPr>
        <w:spacing w:after="0"/>
        <w:jc w:val="left"/>
        <w:rPr>
          <w:rFonts w:ascii="Cambria" w:eastAsia="Times New Roman" w:hAnsi="Cambria" w:cs="Arial"/>
          <w:b/>
          <w:szCs w:val="18"/>
          <w:shd w:val="clear" w:color="auto" w:fill="FFFFFF"/>
          <w:lang w:eastAsia="hr-HR"/>
        </w:rPr>
      </w:pPr>
    </w:p>
    <w:p w:rsidR="00183683" w:rsidRDefault="00183683" w:rsidP="005F06C4">
      <w:pPr>
        <w:spacing w:after="0"/>
        <w:jc w:val="left"/>
        <w:rPr>
          <w:rFonts w:ascii="Cambria" w:eastAsia="Times New Roman" w:hAnsi="Cambria" w:cs="Arial"/>
          <w:szCs w:val="18"/>
          <w:shd w:val="clear" w:color="auto" w:fill="FFFFFF"/>
          <w:lang w:eastAsia="hr-HR"/>
        </w:rPr>
      </w:pPr>
      <w:r>
        <w:rPr>
          <w:rFonts w:ascii="Cambria" w:eastAsia="Times New Roman" w:hAnsi="Cambria" w:cs="Arial"/>
          <w:b/>
          <w:szCs w:val="18"/>
          <w:shd w:val="clear" w:color="auto" w:fill="FFFFFF"/>
          <w:lang w:eastAsia="hr-HR"/>
        </w:rPr>
        <w:t xml:space="preserve">Evanđelje: </w:t>
      </w:r>
      <w:r w:rsidR="00C447FC" w:rsidRPr="00C447FC">
        <w:rPr>
          <w:rFonts w:ascii="Cambria" w:hAnsi="Cambria" w:cs="Lucida Sans Unicode"/>
          <w:color w:val="000000" w:themeColor="text1"/>
          <w:szCs w:val="18"/>
          <w:shd w:val="clear" w:color="auto" w:fill="FFFFFF"/>
        </w:rPr>
        <w:t>Mt 11, 2-11</w:t>
      </w:r>
    </w:p>
    <w:p w:rsidR="002251AB" w:rsidRDefault="002251AB" w:rsidP="002251AB">
      <w:pPr>
        <w:shd w:val="clear" w:color="auto" w:fill="FFFFFF"/>
        <w:spacing w:after="0" w:line="240" w:lineRule="auto"/>
        <w:jc w:val="left"/>
        <w:rPr>
          <w:rFonts w:ascii="Cambria" w:eastAsia="Times New Roman" w:hAnsi="Cambria" w:cs="Arial"/>
          <w:szCs w:val="18"/>
          <w:lang w:eastAsia="hr-HR"/>
        </w:rPr>
      </w:pPr>
      <w:r w:rsidRPr="002251AB">
        <w:rPr>
          <w:rFonts w:ascii="Cambria" w:eastAsia="Times New Roman" w:hAnsi="Cambria" w:cs="Arial"/>
          <w:szCs w:val="18"/>
          <w:lang w:eastAsia="hr-HR"/>
        </w:rPr>
        <w:t xml:space="preserve">Čitanje svetog Evanđelja po </w:t>
      </w:r>
      <w:r w:rsidR="00DB2A0E">
        <w:rPr>
          <w:rFonts w:ascii="Cambria" w:eastAsia="Times New Roman" w:hAnsi="Cambria" w:cs="Arial"/>
          <w:szCs w:val="18"/>
          <w:lang w:eastAsia="hr-HR"/>
        </w:rPr>
        <w:t>Mateju</w:t>
      </w:r>
    </w:p>
    <w:p w:rsidR="002251AB" w:rsidRPr="002251AB" w:rsidRDefault="002251AB" w:rsidP="002251AB">
      <w:pPr>
        <w:shd w:val="clear" w:color="auto" w:fill="FFFFFF"/>
        <w:spacing w:after="0" w:line="240" w:lineRule="auto"/>
        <w:jc w:val="left"/>
        <w:rPr>
          <w:rFonts w:ascii="Cambria" w:eastAsia="Times New Roman" w:hAnsi="Cambria" w:cs="Arial"/>
          <w:szCs w:val="18"/>
          <w:lang w:eastAsia="hr-HR"/>
        </w:rPr>
      </w:pPr>
    </w:p>
    <w:p w:rsidR="00396CD9" w:rsidRPr="00396CD9" w:rsidRDefault="00396CD9" w:rsidP="007A7FC1">
      <w:pPr>
        <w:shd w:val="clear" w:color="auto" w:fill="FFFFFF"/>
        <w:spacing w:after="0" w:line="240" w:lineRule="auto"/>
        <w:rPr>
          <w:rFonts w:ascii="Cambria" w:eastAsia="Times New Roman" w:hAnsi="Cambria" w:cs="Arial"/>
          <w:color w:val="000000" w:themeColor="text1"/>
          <w:szCs w:val="18"/>
          <w:lang w:eastAsia="hr-HR"/>
        </w:rPr>
      </w:pPr>
      <w:r w:rsidRPr="00396CD9">
        <w:rPr>
          <w:rFonts w:ascii="Cambria" w:eastAsia="Times New Roman" w:hAnsi="Cambria" w:cs="Arial"/>
          <w:color w:val="000000" w:themeColor="text1"/>
          <w:szCs w:val="18"/>
          <w:lang w:eastAsia="hr-HR"/>
        </w:rPr>
        <w:t>U ono vrijeme:</w:t>
      </w:r>
    </w:p>
    <w:p w:rsidR="00396CD9" w:rsidRPr="00396CD9" w:rsidRDefault="00396CD9" w:rsidP="007A7FC1">
      <w:pPr>
        <w:shd w:val="clear" w:color="auto" w:fill="FFFFFF"/>
        <w:spacing w:after="0" w:line="240" w:lineRule="auto"/>
        <w:rPr>
          <w:rFonts w:ascii="Cambria" w:eastAsia="Times New Roman" w:hAnsi="Cambria" w:cs="Arial"/>
          <w:color w:val="000000" w:themeColor="text1"/>
          <w:szCs w:val="18"/>
          <w:lang w:eastAsia="hr-HR"/>
        </w:rPr>
      </w:pPr>
      <w:r w:rsidRPr="00396CD9">
        <w:rPr>
          <w:rFonts w:ascii="Cambria" w:eastAsia="Times New Roman" w:hAnsi="Cambria" w:cs="Arial"/>
          <w:color w:val="000000" w:themeColor="text1"/>
          <w:szCs w:val="18"/>
          <w:lang w:eastAsia="hr-HR"/>
        </w:rPr>
        <w:t>Kad Ivan u tamnici doču za djela Kristova, posla svoje učenike da ga upitaju: »Jesi li ti Onaj koji ima doći ili drugoga da čekamo?« Isus im odgovori: »Pođite i javite Ivanu što ste čuli i vidjeli: Slijepi proglédaju, hromi hode, gubavi se čiste, gluhi čuju, mrtvi ustaju, siromasima se navješćuje Evanđelje. I blago onom tko se ne sablazni o mene.« </w:t>
      </w:r>
    </w:p>
    <w:p w:rsidR="00396CD9" w:rsidRPr="00396CD9" w:rsidRDefault="00396CD9" w:rsidP="007A7FC1">
      <w:pPr>
        <w:shd w:val="clear" w:color="auto" w:fill="FFFFFF"/>
        <w:spacing w:after="0" w:line="240" w:lineRule="auto"/>
        <w:rPr>
          <w:rFonts w:ascii="Cambria" w:eastAsia="Times New Roman" w:hAnsi="Cambria" w:cs="Arial"/>
          <w:color w:val="000000" w:themeColor="text1"/>
          <w:szCs w:val="18"/>
          <w:lang w:eastAsia="hr-HR"/>
        </w:rPr>
      </w:pPr>
      <w:r w:rsidRPr="00396CD9">
        <w:rPr>
          <w:rFonts w:ascii="Cambria" w:eastAsia="Times New Roman" w:hAnsi="Cambria" w:cs="Arial"/>
          <w:color w:val="000000" w:themeColor="text1"/>
          <w:szCs w:val="18"/>
          <w:lang w:eastAsia="hr-HR"/>
        </w:rPr>
        <w:t xml:space="preserve">Kad oni odoše, poče Isus govoriti mnoštvu o Ivanu: »Što ste izišli u pustinju gledati? Trsku koju vjetar ljulja? Ili što ste izišli vidjeti? Čovjeka u mekušasto odjevena? Eno, oni što se mekušasto nose po kraljevskim su dvorima. Ili što ste izišli? Vidjeti proroka? Da, kažem vam, i više nego proroka. On je onaj o kome je pisano: ‘Evo, ja šaljem glasnika svoga pred licem tvojim da pripravi put pred tobom.’ Zaista, kažem vam, između rođenih od </w:t>
      </w:r>
      <w:r w:rsidRPr="00396CD9">
        <w:rPr>
          <w:rFonts w:ascii="Cambria" w:eastAsia="Times New Roman" w:hAnsi="Cambria" w:cs="Arial"/>
          <w:color w:val="000000" w:themeColor="text1"/>
          <w:szCs w:val="18"/>
          <w:lang w:eastAsia="hr-HR"/>
        </w:rPr>
        <w:softHyphen/>
        <w:t>žene ne usta veći od Ivana Krstitelja. A ipak, i najmanji u kraljevstvu nebeskom veći je od njega!«</w:t>
      </w:r>
    </w:p>
    <w:p w:rsidR="007A7FC1" w:rsidRDefault="002251AB" w:rsidP="007A7FC1">
      <w:pPr>
        <w:spacing w:after="0"/>
        <w:rPr>
          <w:rFonts w:ascii="Cambria" w:eastAsia="Times New Roman" w:hAnsi="Cambria" w:cs="Arial"/>
          <w:szCs w:val="18"/>
          <w:shd w:val="clear" w:color="auto" w:fill="FFFFFF"/>
          <w:lang w:eastAsia="hr-HR"/>
        </w:rPr>
      </w:pPr>
      <w:r>
        <w:rPr>
          <w:rFonts w:ascii="Cambria" w:eastAsia="Times New Roman" w:hAnsi="Cambria" w:cs="Arial"/>
          <w:szCs w:val="18"/>
          <w:shd w:val="clear" w:color="auto" w:fill="FFFFFF"/>
          <w:lang w:eastAsia="hr-HR"/>
        </w:rPr>
        <w:t xml:space="preserve">                                                                                            </w:t>
      </w:r>
      <w:r w:rsidR="00D42924">
        <w:rPr>
          <w:rFonts w:ascii="Cambria" w:eastAsia="Times New Roman" w:hAnsi="Cambria" w:cs="Arial"/>
          <w:szCs w:val="18"/>
          <w:shd w:val="clear" w:color="auto" w:fill="FFFFFF"/>
          <w:lang w:eastAsia="hr-HR"/>
        </w:rPr>
        <w:t xml:space="preserve">     </w:t>
      </w:r>
      <w:r>
        <w:rPr>
          <w:rFonts w:ascii="Cambria" w:eastAsia="Times New Roman" w:hAnsi="Cambria" w:cs="Arial"/>
          <w:szCs w:val="18"/>
          <w:shd w:val="clear" w:color="auto" w:fill="FFFFFF"/>
          <w:lang w:eastAsia="hr-HR"/>
        </w:rPr>
        <w:t xml:space="preserve"> </w:t>
      </w:r>
      <w:r w:rsidR="00500471">
        <w:rPr>
          <w:rFonts w:ascii="Cambria" w:eastAsia="Times New Roman" w:hAnsi="Cambria" w:cs="Arial"/>
          <w:szCs w:val="18"/>
          <w:shd w:val="clear" w:color="auto" w:fill="FFFFFF"/>
          <w:lang w:eastAsia="hr-HR"/>
        </w:rPr>
        <w:t xml:space="preserve">       </w:t>
      </w:r>
    </w:p>
    <w:p w:rsidR="002251AB" w:rsidRPr="002251AB" w:rsidRDefault="00500471" w:rsidP="007A7FC1">
      <w:pPr>
        <w:spacing w:after="0"/>
        <w:jc w:val="right"/>
        <w:rPr>
          <w:rFonts w:ascii="Cambria" w:hAnsi="Cambria"/>
          <w:i/>
          <w:sz w:val="48"/>
        </w:rPr>
      </w:pPr>
      <w:bookmarkStart w:id="0" w:name="_GoBack"/>
      <w:bookmarkEnd w:id="0"/>
      <w:r>
        <w:rPr>
          <w:rFonts w:ascii="Cambria" w:eastAsia="Times New Roman" w:hAnsi="Cambria" w:cs="Arial"/>
          <w:szCs w:val="18"/>
          <w:shd w:val="clear" w:color="auto" w:fill="FFFFFF"/>
          <w:lang w:eastAsia="hr-HR"/>
        </w:rPr>
        <w:t xml:space="preserve"> </w:t>
      </w:r>
      <w:r w:rsidR="002251AB" w:rsidRPr="002251AB">
        <w:rPr>
          <w:rFonts w:ascii="Cambria" w:eastAsia="Times New Roman" w:hAnsi="Cambria" w:cs="Arial"/>
          <w:i/>
          <w:szCs w:val="18"/>
          <w:shd w:val="clear" w:color="auto" w:fill="FFFFFF"/>
          <w:lang w:eastAsia="hr-HR"/>
        </w:rPr>
        <w:t>Riječ Gospodnja.</w:t>
      </w:r>
    </w:p>
    <w:sectPr w:rsidR="002251AB" w:rsidRPr="002251AB" w:rsidSect="00500471">
      <w:pgSz w:w="16838" w:h="11906" w:orient="landscape"/>
      <w:pgMar w:top="284" w:right="244" w:bottom="238"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7CA3"/>
    <w:multiLevelType w:val="multilevel"/>
    <w:tmpl w:val="3D22AC5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15C6"/>
    <w:rsid w:val="001177C1"/>
    <w:rsid w:val="00183683"/>
    <w:rsid w:val="001C098D"/>
    <w:rsid w:val="00206A30"/>
    <w:rsid w:val="002251AB"/>
    <w:rsid w:val="00396CD9"/>
    <w:rsid w:val="00500471"/>
    <w:rsid w:val="0050699C"/>
    <w:rsid w:val="005F06C4"/>
    <w:rsid w:val="007179ED"/>
    <w:rsid w:val="007A7FC1"/>
    <w:rsid w:val="007D5C29"/>
    <w:rsid w:val="007E2521"/>
    <w:rsid w:val="00981C82"/>
    <w:rsid w:val="00A00E2A"/>
    <w:rsid w:val="00A06B1A"/>
    <w:rsid w:val="00AD20E5"/>
    <w:rsid w:val="00B074A7"/>
    <w:rsid w:val="00B53CDD"/>
    <w:rsid w:val="00BA1482"/>
    <w:rsid w:val="00BD7733"/>
    <w:rsid w:val="00BE15C6"/>
    <w:rsid w:val="00C329F2"/>
    <w:rsid w:val="00C447FC"/>
    <w:rsid w:val="00D00BA8"/>
    <w:rsid w:val="00D42924"/>
    <w:rsid w:val="00DA2888"/>
    <w:rsid w:val="00DB2A0E"/>
    <w:rsid w:val="00E63D54"/>
    <w:rsid w:val="00EA19C1"/>
    <w:rsid w:val="00F25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1B9B"/>
  <w15:docId w15:val="{BE785568-BE15-4B14-8FD0-CA114D37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E5"/>
    <w:pPr>
      <w:spacing w:after="120" w:line="360" w:lineRule="auto"/>
      <w:jc w:val="both"/>
    </w:pPr>
    <w:rPr>
      <w:rFonts w:ascii="Times New Roman" w:hAnsi="Times New Roman"/>
      <w:sz w:val="24"/>
    </w:rPr>
  </w:style>
  <w:style w:type="paragraph" w:styleId="Naslov1">
    <w:name w:val="heading 1"/>
    <w:basedOn w:val="Normal"/>
    <w:next w:val="Normal"/>
    <w:link w:val="Naslov1Char"/>
    <w:uiPriority w:val="9"/>
    <w:qFormat/>
    <w:rsid w:val="00AD20E5"/>
    <w:pPr>
      <w:keepNext/>
      <w:keepLines/>
      <w:pageBreakBefore/>
      <w:numPr>
        <w:numId w:val="8"/>
      </w:numPr>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semiHidden/>
    <w:unhideWhenUsed/>
    <w:qFormat/>
    <w:rsid w:val="00AD20E5"/>
    <w:pPr>
      <w:keepNext/>
      <w:keepLines/>
      <w:numPr>
        <w:ilvl w:val="1"/>
        <w:numId w:val="8"/>
      </w:numPr>
      <w:spacing w:before="200" w:after="0"/>
      <w:outlineLvl w:val="1"/>
    </w:pPr>
    <w:rPr>
      <w:rFonts w:eastAsiaTheme="majorEastAsia" w:cstheme="majorBidi"/>
      <w:b/>
      <w:bCs/>
      <w:szCs w:val="26"/>
    </w:rPr>
  </w:style>
  <w:style w:type="paragraph" w:styleId="Naslov3">
    <w:name w:val="heading 3"/>
    <w:basedOn w:val="Normal"/>
    <w:next w:val="Normal"/>
    <w:link w:val="Naslov3Char"/>
    <w:uiPriority w:val="9"/>
    <w:semiHidden/>
    <w:unhideWhenUsed/>
    <w:qFormat/>
    <w:rsid w:val="00AD20E5"/>
    <w:pPr>
      <w:numPr>
        <w:ilvl w:val="2"/>
        <w:numId w:val="8"/>
      </w:numPr>
      <w:outlineLvl w:val="2"/>
    </w:pPr>
    <w:rPr>
      <w:b/>
    </w:rPr>
  </w:style>
  <w:style w:type="paragraph" w:styleId="Naslov4">
    <w:name w:val="heading 4"/>
    <w:basedOn w:val="Normal"/>
    <w:next w:val="Normal"/>
    <w:link w:val="Naslov4Char"/>
    <w:uiPriority w:val="9"/>
    <w:semiHidden/>
    <w:unhideWhenUsed/>
    <w:qFormat/>
    <w:rsid w:val="00AD20E5"/>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AD20E5"/>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AD20E5"/>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AD20E5"/>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D20E5"/>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AD20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D20E5"/>
    <w:rPr>
      <w:rFonts w:ascii="Times New Roman" w:eastAsiaTheme="majorEastAsia" w:hAnsi="Times New Roman" w:cstheme="majorBidi"/>
      <w:b/>
      <w:bCs/>
      <w:sz w:val="28"/>
      <w:szCs w:val="28"/>
    </w:rPr>
  </w:style>
  <w:style w:type="character" w:customStyle="1" w:styleId="Naslov2Char">
    <w:name w:val="Naslov 2 Char"/>
    <w:basedOn w:val="Zadanifontodlomka"/>
    <w:link w:val="Naslov2"/>
    <w:uiPriority w:val="9"/>
    <w:semiHidden/>
    <w:rsid w:val="00AD20E5"/>
    <w:rPr>
      <w:rFonts w:ascii="Times New Roman" w:eastAsiaTheme="majorEastAsia" w:hAnsi="Times New Roman" w:cstheme="majorBidi"/>
      <w:b/>
      <w:bCs/>
      <w:sz w:val="24"/>
      <w:szCs w:val="26"/>
    </w:rPr>
  </w:style>
  <w:style w:type="character" w:customStyle="1" w:styleId="Naslov3Char">
    <w:name w:val="Naslov 3 Char"/>
    <w:basedOn w:val="Zadanifontodlomka"/>
    <w:link w:val="Naslov3"/>
    <w:uiPriority w:val="9"/>
    <w:semiHidden/>
    <w:rsid w:val="00AD20E5"/>
    <w:rPr>
      <w:rFonts w:ascii="Times New Roman" w:hAnsi="Times New Roman"/>
      <w:b/>
      <w:sz w:val="24"/>
    </w:rPr>
  </w:style>
  <w:style w:type="character" w:customStyle="1" w:styleId="Naslov4Char">
    <w:name w:val="Naslov 4 Char"/>
    <w:basedOn w:val="Zadanifontodlomka"/>
    <w:link w:val="Naslov4"/>
    <w:uiPriority w:val="9"/>
    <w:semiHidden/>
    <w:rsid w:val="00AD20E5"/>
    <w:rPr>
      <w:rFonts w:asciiTheme="majorHAnsi" w:eastAsiaTheme="majorEastAsia" w:hAnsiTheme="majorHAnsi" w:cstheme="majorBidi"/>
      <w:b/>
      <w:bCs/>
      <w:i/>
      <w:iCs/>
      <w:color w:val="4F81BD" w:themeColor="accent1"/>
      <w:sz w:val="24"/>
    </w:rPr>
  </w:style>
  <w:style w:type="character" w:customStyle="1" w:styleId="Naslov5Char">
    <w:name w:val="Naslov 5 Char"/>
    <w:basedOn w:val="Zadanifontodlomka"/>
    <w:link w:val="Naslov5"/>
    <w:uiPriority w:val="9"/>
    <w:semiHidden/>
    <w:rsid w:val="00AD20E5"/>
    <w:rPr>
      <w:rFonts w:asciiTheme="majorHAnsi" w:eastAsiaTheme="majorEastAsia" w:hAnsiTheme="majorHAnsi" w:cstheme="majorBidi"/>
      <w:color w:val="243F60" w:themeColor="accent1" w:themeShade="7F"/>
      <w:sz w:val="24"/>
    </w:rPr>
  </w:style>
  <w:style w:type="character" w:customStyle="1" w:styleId="Naslov6Char">
    <w:name w:val="Naslov 6 Char"/>
    <w:basedOn w:val="Zadanifontodlomka"/>
    <w:link w:val="Naslov6"/>
    <w:uiPriority w:val="9"/>
    <w:semiHidden/>
    <w:rsid w:val="00AD20E5"/>
    <w:rPr>
      <w:rFonts w:asciiTheme="majorHAnsi" w:eastAsiaTheme="majorEastAsia" w:hAnsiTheme="majorHAnsi" w:cstheme="majorBidi"/>
      <w:i/>
      <w:iCs/>
      <w:color w:val="243F60" w:themeColor="accent1" w:themeShade="7F"/>
      <w:sz w:val="24"/>
    </w:rPr>
  </w:style>
  <w:style w:type="character" w:customStyle="1" w:styleId="Naslov7Char">
    <w:name w:val="Naslov 7 Char"/>
    <w:basedOn w:val="Zadanifontodlomka"/>
    <w:link w:val="Naslov7"/>
    <w:uiPriority w:val="9"/>
    <w:semiHidden/>
    <w:rsid w:val="00AD20E5"/>
    <w:rPr>
      <w:rFonts w:asciiTheme="majorHAnsi" w:eastAsiaTheme="majorEastAsia" w:hAnsiTheme="majorHAnsi" w:cstheme="majorBidi"/>
      <w:i/>
      <w:iCs/>
      <w:color w:val="404040" w:themeColor="text1" w:themeTint="BF"/>
      <w:sz w:val="24"/>
    </w:rPr>
  </w:style>
  <w:style w:type="character" w:customStyle="1" w:styleId="Naslov8Char">
    <w:name w:val="Naslov 8 Char"/>
    <w:basedOn w:val="Zadanifontodlomka"/>
    <w:link w:val="Naslov8"/>
    <w:uiPriority w:val="9"/>
    <w:semiHidden/>
    <w:rsid w:val="00AD20E5"/>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AD20E5"/>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AD20E5"/>
    <w:pPr>
      <w:spacing w:after="200" w:line="240" w:lineRule="auto"/>
    </w:pPr>
    <w:rPr>
      <w:b/>
      <w:bCs/>
      <w:color w:val="4F81BD" w:themeColor="accent1"/>
      <w:sz w:val="18"/>
      <w:szCs w:val="18"/>
    </w:rPr>
  </w:style>
  <w:style w:type="paragraph" w:styleId="Naslov">
    <w:name w:val="Title"/>
    <w:basedOn w:val="Normal"/>
    <w:next w:val="Normal"/>
    <w:link w:val="NaslovChar"/>
    <w:uiPriority w:val="10"/>
    <w:qFormat/>
    <w:rsid w:val="00AD20E5"/>
    <w:pPr>
      <w:spacing w:line="240" w:lineRule="auto"/>
      <w:contextualSpacing/>
      <w:jc w:val="center"/>
    </w:pPr>
    <w:rPr>
      <w:rFonts w:eastAsiaTheme="majorEastAsia" w:cstheme="majorBidi"/>
      <w:caps/>
      <w:spacing w:val="5"/>
      <w:kern w:val="28"/>
      <w:sz w:val="40"/>
      <w:szCs w:val="52"/>
    </w:rPr>
  </w:style>
  <w:style w:type="character" w:customStyle="1" w:styleId="NaslovChar">
    <w:name w:val="Naslov Char"/>
    <w:basedOn w:val="Zadanifontodlomka"/>
    <w:link w:val="Naslov"/>
    <w:uiPriority w:val="10"/>
    <w:rsid w:val="00AD20E5"/>
    <w:rPr>
      <w:rFonts w:ascii="Times New Roman" w:eastAsiaTheme="majorEastAsia" w:hAnsi="Times New Roman" w:cstheme="majorBidi"/>
      <w:caps/>
      <w:spacing w:val="5"/>
      <w:kern w:val="28"/>
      <w:sz w:val="40"/>
      <w:szCs w:val="52"/>
    </w:rPr>
  </w:style>
  <w:style w:type="paragraph" w:styleId="Podnaslov">
    <w:name w:val="Subtitle"/>
    <w:basedOn w:val="Naslov"/>
    <w:next w:val="Normal"/>
    <w:link w:val="PodnaslovChar"/>
    <w:uiPriority w:val="11"/>
    <w:qFormat/>
    <w:rsid w:val="00AD20E5"/>
    <w:rPr>
      <w:sz w:val="28"/>
    </w:rPr>
  </w:style>
  <w:style w:type="character" w:customStyle="1" w:styleId="PodnaslovChar">
    <w:name w:val="Podnaslov Char"/>
    <w:basedOn w:val="Zadanifontodlomka"/>
    <w:link w:val="Podnaslov"/>
    <w:uiPriority w:val="11"/>
    <w:rsid w:val="00AD20E5"/>
    <w:rPr>
      <w:rFonts w:ascii="Times New Roman" w:eastAsiaTheme="majorEastAsia" w:hAnsi="Times New Roman" w:cstheme="majorBidi"/>
      <w:caps/>
      <w:spacing w:val="5"/>
      <w:kern w:val="28"/>
      <w:sz w:val="28"/>
      <w:szCs w:val="52"/>
    </w:rPr>
  </w:style>
  <w:style w:type="character" w:styleId="Naglaeno">
    <w:name w:val="Strong"/>
    <w:basedOn w:val="Zadanifontodlomka"/>
    <w:uiPriority w:val="22"/>
    <w:qFormat/>
    <w:rsid w:val="00AD20E5"/>
    <w:rPr>
      <w:b/>
      <w:bCs/>
    </w:rPr>
  </w:style>
  <w:style w:type="character" w:styleId="Istaknuto">
    <w:name w:val="Emphasis"/>
    <w:basedOn w:val="Zadanifontodlomka"/>
    <w:uiPriority w:val="20"/>
    <w:qFormat/>
    <w:rsid w:val="00AD20E5"/>
    <w:rPr>
      <w:i/>
      <w:iCs/>
    </w:rPr>
  </w:style>
  <w:style w:type="paragraph" w:styleId="Bezproreda">
    <w:name w:val="No Spacing"/>
    <w:uiPriority w:val="1"/>
    <w:qFormat/>
    <w:rsid w:val="00AD20E5"/>
    <w:pPr>
      <w:spacing w:after="0" w:line="240" w:lineRule="auto"/>
    </w:pPr>
    <w:rPr>
      <w:rFonts w:ascii="Times New Roman" w:hAnsi="Times New Roman"/>
      <w:sz w:val="24"/>
    </w:rPr>
  </w:style>
  <w:style w:type="paragraph" w:styleId="Odlomakpopisa">
    <w:name w:val="List Paragraph"/>
    <w:basedOn w:val="Normal"/>
    <w:uiPriority w:val="34"/>
    <w:qFormat/>
    <w:rsid w:val="00AD20E5"/>
    <w:pPr>
      <w:ind w:left="720"/>
      <w:contextualSpacing/>
    </w:pPr>
  </w:style>
  <w:style w:type="paragraph" w:styleId="Citat">
    <w:name w:val="Quote"/>
    <w:basedOn w:val="Normal"/>
    <w:next w:val="Normal"/>
    <w:link w:val="CitatChar"/>
    <w:uiPriority w:val="29"/>
    <w:qFormat/>
    <w:rsid w:val="00AD20E5"/>
    <w:rPr>
      <w:i/>
      <w:iCs/>
      <w:color w:val="000000" w:themeColor="text1"/>
    </w:rPr>
  </w:style>
  <w:style w:type="character" w:customStyle="1" w:styleId="CitatChar">
    <w:name w:val="Citat Char"/>
    <w:basedOn w:val="Zadanifontodlomka"/>
    <w:link w:val="Citat"/>
    <w:uiPriority w:val="29"/>
    <w:rsid w:val="00AD20E5"/>
    <w:rPr>
      <w:rFonts w:ascii="Times New Roman" w:hAnsi="Times New Roman"/>
      <w:i/>
      <w:iCs/>
      <w:color w:val="000000" w:themeColor="text1"/>
      <w:sz w:val="24"/>
    </w:rPr>
  </w:style>
  <w:style w:type="paragraph" w:styleId="Naglaencitat">
    <w:name w:val="Intense Quote"/>
    <w:basedOn w:val="Normal"/>
    <w:next w:val="Normal"/>
    <w:link w:val="NaglaencitatChar"/>
    <w:uiPriority w:val="30"/>
    <w:qFormat/>
    <w:rsid w:val="00AD20E5"/>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D20E5"/>
    <w:rPr>
      <w:rFonts w:ascii="Times New Roman" w:hAnsi="Times New Roman"/>
      <w:b/>
      <w:bCs/>
      <w:i/>
      <w:iCs/>
      <w:color w:val="4F81BD" w:themeColor="accent1"/>
      <w:sz w:val="24"/>
    </w:rPr>
  </w:style>
  <w:style w:type="character" w:styleId="Neupadljivoisticanje">
    <w:name w:val="Subtle Emphasis"/>
    <w:basedOn w:val="Zadanifontodlomka"/>
    <w:uiPriority w:val="19"/>
    <w:qFormat/>
    <w:rsid w:val="00AD20E5"/>
    <w:rPr>
      <w:i/>
      <w:iCs/>
      <w:color w:val="808080" w:themeColor="text1" w:themeTint="7F"/>
    </w:rPr>
  </w:style>
  <w:style w:type="character" w:styleId="Jakoisticanje">
    <w:name w:val="Intense Emphasis"/>
    <w:basedOn w:val="Zadanifontodlomka"/>
    <w:uiPriority w:val="21"/>
    <w:qFormat/>
    <w:rsid w:val="00AD20E5"/>
    <w:rPr>
      <w:b/>
      <w:bCs/>
      <w:i/>
      <w:iCs/>
      <w:color w:val="4F81BD" w:themeColor="accent1"/>
    </w:rPr>
  </w:style>
  <w:style w:type="character" w:styleId="Neupadljivareferenca">
    <w:name w:val="Subtle Reference"/>
    <w:basedOn w:val="Zadanifontodlomka"/>
    <w:uiPriority w:val="31"/>
    <w:qFormat/>
    <w:rsid w:val="00AD20E5"/>
    <w:rPr>
      <w:smallCaps/>
      <w:color w:val="C0504D" w:themeColor="accent2"/>
      <w:u w:val="single"/>
    </w:rPr>
  </w:style>
  <w:style w:type="character" w:styleId="Istaknutareferenca">
    <w:name w:val="Intense Reference"/>
    <w:basedOn w:val="Zadanifontodlomka"/>
    <w:uiPriority w:val="32"/>
    <w:qFormat/>
    <w:rsid w:val="00AD20E5"/>
    <w:rPr>
      <w:b/>
      <w:bCs/>
      <w:smallCaps/>
      <w:color w:val="C0504D" w:themeColor="accent2"/>
      <w:spacing w:val="5"/>
      <w:u w:val="single"/>
    </w:rPr>
  </w:style>
  <w:style w:type="character" w:styleId="Naslovknjige">
    <w:name w:val="Book Title"/>
    <w:basedOn w:val="Zadanifontodlomka"/>
    <w:uiPriority w:val="33"/>
    <w:qFormat/>
    <w:rsid w:val="00AD20E5"/>
    <w:rPr>
      <w:b/>
      <w:bCs/>
      <w:smallCaps/>
      <w:spacing w:val="5"/>
    </w:rPr>
  </w:style>
  <w:style w:type="paragraph" w:styleId="TOCNaslov">
    <w:name w:val="TOC Heading"/>
    <w:basedOn w:val="Naslov1"/>
    <w:next w:val="Normal"/>
    <w:uiPriority w:val="39"/>
    <w:semiHidden/>
    <w:unhideWhenUsed/>
    <w:qFormat/>
    <w:rsid w:val="00AD20E5"/>
    <w:pPr>
      <w:pageBreakBefore w:val="0"/>
      <w:numPr>
        <w:numId w:val="0"/>
      </w:numPr>
      <w:spacing w:line="276" w:lineRule="auto"/>
      <w:outlineLvl w:val="9"/>
    </w:pPr>
    <w:rPr>
      <w:rFonts w:asciiTheme="majorHAnsi" w:hAnsiTheme="majorHAnsi"/>
      <w:color w:val="365F91" w:themeColor="accent1" w:themeShade="BF"/>
      <w:lang w:val="en-US" w:eastAsia="ja-JP"/>
    </w:rPr>
  </w:style>
  <w:style w:type="paragraph" w:styleId="StandardWeb">
    <w:name w:val="Normal (Web)"/>
    <w:basedOn w:val="Normal"/>
    <w:uiPriority w:val="99"/>
    <w:semiHidden/>
    <w:unhideWhenUsed/>
    <w:rsid w:val="00BE15C6"/>
    <w:pPr>
      <w:spacing w:before="100" w:beforeAutospacing="1" w:after="100" w:afterAutospacing="1" w:line="240" w:lineRule="auto"/>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152">
      <w:bodyDiv w:val="1"/>
      <w:marLeft w:val="0"/>
      <w:marRight w:val="0"/>
      <w:marTop w:val="0"/>
      <w:marBottom w:val="0"/>
      <w:divBdr>
        <w:top w:val="none" w:sz="0" w:space="0" w:color="auto"/>
        <w:left w:val="none" w:sz="0" w:space="0" w:color="auto"/>
        <w:bottom w:val="none" w:sz="0" w:space="0" w:color="auto"/>
        <w:right w:val="none" w:sz="0" w:space="0" w:color="auto"/>
      </w:divBdr>
      <w:divsChild>
        <w:div w:id="1670254855">
          <w:marLeft w:val="0"/>
          <w:marRight w:val="0"/>
          <w:marTop w:val="0"/>
          <w:marBottom w:val="0"/>
          <w:divBdr>
            <w:top w:val="none" w:sz="0" w:space="0" w:color="auto"/>
            <w:left w:val="none" w:sz="0" w:space="0" w:color="auto"/>
            <w:bottom w:val="none" w:sz="0" w:space="0" w:color="auto"/>
            <w:right w:val="none" w:sz="0" w:space="0" w:color="auto"/>
          </w:divBdr>
        </w:div>
        <w:div w:id="1112825405">
          <w:marLeft w:val="0"/>
          <w:marRight w:val="0"/>
          <w:marTop w:val="0"/>
          <w:marBottom w:val="0"/>
          <w:divBdr>
            <w:top w:val="none" w:sz="0" w:space="0" w:color="auto"/>
            <w:left w:val="none" w:sz="0" w:space="0" w:color="auto"/>
            <w:bottom w:val="none" w:sz="0" w:space="0" w:color="auto"/>
            <w:right w:val="none" w:sz="0" w:space="0" w:color="auto"/>
          </w:divBdr>
        </w:div>
        <w:div w:id="1834560602">
          <w:marLeft w:val="0"/>
          <w:marRight w:val="0"/>
          <w:marTop w:val="0"/>
          <w:marBottom w:val="0"/>
          <w:divBdr>
            <w:top w:val="none" w:sz="0" w:space="0" w:color="auto"/>
            <w:left w:val="none" w:sz="0" w:space="0" w:color="auto"/>
            <w:bottom w:val="none" w:sz="0" w:space="0" w:color="auto"/>
            <w:right w:val="none" w:sz="0" w:space="0" w:color="auto"/>
          </w:divBdr>
        </w:div>
      </w:divsChild>
    </w:div>
    <w:div w:id="227957491">
      <w:bodyDiv w:val="1"/>
      <w:marLeft w:val="0"/>
      <w:marRight w:val="0"/>
      <w:marTop w:val="0"/>
      <w:marBottom w:val="0"/>
      <w:divBdr>
        <w:top w:val="none" w:sz="0" w:space="0" w:color="auto"/>
        <w:left w:val="none" w:sz="0" w:space="0" w:color="auto"/>
        <w:bottom w:val="none" w:sz="0" w:space="0" w:color="auto"/>
        <w:right w:val="none" w:sz="0" w:space="0" w:color="auto"/>
      </w:divBdr>
    </w:div>
    <w:div w:id="462306928">
      <w:bodyDiv w:val="1"/>
      <w:marLeft w:val="0"/>
      <w:marRight w:val="0"/>
      <w:marTop w:val="0"/>
      <w:marBottom w:val="0"/>
      <w:divBdr>
        <w:top w:val="none" w:sz="0" w:space="0" w:color="auto"/>
        <w:left w:val="none" w:sz="0" w:space="0" w:color="auto"/>
        <w:bottom w:val="none" w:sz="0" w:space="0" w:color="auto"/>
        <w:right w:val="none" w:sz="0" w:space="0" w:color="auto"/>
      </w:divBdr>
    </w:div>
    <w:div w:id="677268575">
      <w:bodyDiv w:val="1"/>
      <w:marLeft w:val="0"/>
      <w:marRight w:val="0"/>
      <w:marTop w:val="0"/>
      <w:marBottom w:val="0"/>
      <w:divBdr>
        <w:top w:val="none" w:sz="0" w:space="0" w:color="auto"/>
        <w:left w:val="none" w:sz="0" w:space="0" w:color="auto"/>
        <w:bottom w:val="none" w:sz="0" w:space="0" w:color="auto"/>
        <w:right w:val="none" w:sz="0" w:space="0" w:color="auto"/>
      </w:divBdr>
      <w:divsChild>
        <w:div w:id="765274005">
          <w:marLeft w:val="0"/>
          <w:marRight w:val="0"/>
          <w:marTop w:val="0"/>
          <w:marBottom w:val="0"/>
          <w:divBdr>
            <w:top w:val="none" w:sz="0" w:space="0" w:color="auto"/>
            <w:left w:val="none" w:sz="0" w:space="0" w:color="auto"/>
            <w:bottom w:val="none" w:sz="0" w:space="0" w:color="auto"/>
            <w:right w:val="none" w:sz="0" w:space="0" w:color="auto"/>
          </w:divBdr>
        </w:div>
        <w:div w:id="209000746">
          <w:marLeft w:val="0"/>
          <w:marRight w:val="0"/>
          <w:marTop w:val="0"/>
          <w:marBottom w:val="0"/>
          <w:divBdr>
            <w:top w:val="none" w:sz="0" w:space="0" w:color="auto"/>
            <w:left w:val="none" w:sz="0" w:space="0" w:color="auto"/>
            <w:bottom w:val="none" w:sz="0" w:space="0" w:color="auto"/>
            <w:right w:val="none" w:sz="0" w:space="0" w:color="auto"/>
          </w:divBdr>
        </w:div>
        <w:div w:id="1912499784">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518011276">
          <w:marLeft w:val="0"/>
          <w:marRight w:val="0"/>
          <w:marTop w:val="0"/>
          <w:marBottom w:val="0"/>
          <w:divBdr>
            <w:top w:val="none" w:sz="0" w:space="0" w:color="auto"/>
            <w:left w:val="none" w:sz="0" w:space="0" w:color="auto"/>
            <w:bottom w:val="none" w:sz="0" w:space="0" w:color="auto"/>
            <w:right w:val="none" w:sz="0" w:space="0" w:color="auto"/>
          </w:divBdr>
        </w:div>
        <w:div w:id="1294827313">
          <w:marLeft w:val="0"/>
          <w:marRight w:val="0"/>
          <w:marTop w:val="0"/>
          <w:marBottom w:val="0"/>
          <w:divBdr>
            <w:top w:val="none" w:sz="0" w:space="0" w:color="auto"/>
            <w:left w:val="none" w:sz="0" w:space="0" w:color="auto"/>
            <w:bottom w:val="none" w:sz="0" w:space="0" w:color="auto"/>
            <w:right w:val="none" w:sz="0" w:space="0" w:color="auto"/>
          </w:divBdr>
        </w:div>
        <w:div w:id="781845041">
          <w:marLeft w:val="0"/>
          <w:marRight w:val="0"/>
          <w:marTop w:val="0"/>
          <w:marBottom w:val="0"/>
          <w:divBdr>
            <w:top w:val="none" w:sz="0" w:space="0" w:color="auto"/>
            <w:left w:val="none" w:sz="0" w:space="0" w:color="auto"/>
            <w:bottom w:val="none" w:sz="0" w:space="0" w:color="auto"/>
            <w:right w:val="none" w:sz="0" w:space="0" w:color="auto"/>
          </w:divBdr>
        </w:div>
        <w:div w:id="281425196">
          <w:marLeft w:val="0"/>
          <w:marRight w:val="0"/>
          <w:marTop w:val="0"/>
          <w:marBottom w:val="0"/>
          <w:divBdr>
            <w:top w:val="none" w:sz="0" w:space="0" w:color="auto"/>
            <w:left w:val="none" w:sz="0" w:space="0" w:color="auto"/>
            <w:bottom w:val="none" w:sz="0" w:space="0" w:color="auto"/>
            <w:right w:val="none" w:sz="0" w:space="0" w:color="auto"/>
          </w:divBdr>
        </w:div>
        <w:div w:id="14117997">
          <w:marLeft w:val="0"/>
          <w:marRight w:val="0"/>
          <w:marTop w:val="0"/>
          <w:marBottom w:val="0"/>
          <w:divBdr>
            <w:top w:val="none" w:sz="0" w:space="0" w:color="auto"/>
            <w:left w:val="none" w:sz="0" w:space="0" w:color="auto"/>
            <w:bottom w:val="none" w:sz="0" w:space="0" w:color="auto"/>
            <w:right w:val="none" w:sz="0" w:space="0" w:color="auto"/>
          </w:divBdr>
        </w:div>
        <w:div w:id="1175917454">
          <w:marLeft w:val="0"/>
          <w:marRight w:val="0"/>
          <w:marTop w:val="0"/>
          <w:marBottom w:val="0"/>
          <w:divBdr>
            <w:top w:val="none" w:sz="0" w:space="0" w:color="auto"/>
            <w:left w:val="none" w:sz="0" w:space="0" w:color="auto"/>
            <w:bottom w:val="none" w:sz="0" w:space="0" w:color="auto"/>
            <w:right w:val="none" w:sz="0" w:space="0" w:color="auto"/>
          </w:divBdr>
        </w:div>
        <w:div w:id="1180268701">
          <w:marLeft w:val="0"/>
          <w:marRight w:val="0"/>
          <w:marTop w:val="0"/>
          <w:marBottom w:val="0"/>
          <w:divBdr>
            <w:top w:val="none" w:sz="0" w:space="0" w:color="auto"/>
            <w:left w:val="none" w:sz="0" w:space="0" w:color="auto"/>
            <w:bottom w:val="none" w:sz="0" w:space="0" w:color="auto"/>
            <w:right w:val="none" w:sz="0" w:space="0" w:color="auto"/>
          </w:divBdr>
        </w:div>
        <w:div w:id="1225919373">
          <w:marLeft w:val="0"/>
          <w:marRight w:val="0"/>
          <w:marTop w:val="0"/>
          <w:marBottom w:val="0"/>
          <w:divBdr>
            <w:top w:val="none" w:sz="0" w:space="0" w:color="auto"/>
            <w:left w:val="none" w:sz="0" w:space="0" w:color="auto"/>
            <w:bottom w:val="none" w:sz="0" w:space="0" w:color="auto"/>
            <w:right w:val="none" w:sz="0" w:space="0" w:color="auto"/>
          </w:divBdr>
        </w:div>
      </w:divsChild>
    </w:div>
    <w:div w:id="888881461">
      <w:bodyDiv w:val="1"/>
      <w:marLeft w:val="0"/>
      <w:marRight w:val="0"/>
      <w:marTop w:val="0"/>
      <w:marBottom w:val="0"/>
      <w:divBdr>
        <w:top w:val="none" w:sz="0" w:space="0" w:color="auto"/>
        <w:left w:val="none" w:sz="0" w:space="0" w:color="auto"/>
        <w:bottom w:val="none" w:sz="0" w:space="0" w:color="auto"/>
        <w:right w:val="none" w:sz="0" w:space="0" w:color="auto"/>
      </w:divBdr>
    </w:div>
    <w:div w:id="1341737441">
      <w:bodyDiv w:val="1"/>
      <w:marLeft w:val="0"/>
      <w:marRight w:val="0"/>
      <w:marTop w:val="0"/>
      <w:marBottom w:val="0"/>
      <w:divBdr>
        <w:top w:val="none" w:sz="0" w:space="0" w:color="auto"/>
        <w:left w:val="none" w:sz="0" w:space="0" w:color="auto"/>
        <w:bottom w:val="none" w:sz="0" w:space="0" w:color="auto"/>
        <w:right w:val="none" w:sz="0" w:space="0" w:color="auto"/>
      </w:divBdr>
      <w:divsChild>
        <w:div w:id="380373160">
          <w:marLeft w:val="0"/>
          <w:marRight w:val="0"/>
          <w:marTop w:val="0"/>
          <w:marBottom w:val="75"/>
          <w:divBdr>
            <w:top w:val="none" w:sz="0" w:space="0" w:color="auto"/>
            <w:left w:val="none" w:sz="0" w:space="0" w:color="auto"/>
            <w:bottom w:val="none" w:sz="0" w:space="0" w:color="auto"/>
            <w:right w:val="none" w:sz="0" w:space="0" w:color="auto"/>
          </w:divBdr>
          <w:divsChild>
            <w:div w:id="1960985651">
              <w:marLeft w:val="0"/>
              <w:marRight w:val="300"/>
              <w:marTop w:val="0"/>
              <w:marBottom w:val="0"/>
              <w:divBdr>
                <w:top w:val="none" w:sz="0" w:space="0" w:color="auto"/>
                <w:left w:val="none" w:sz="0" w:space="0" w:color="auto"/>
                <w:bottom w:val="none" w:sz="0" w:space="0" w:color="auto"/>
                <w:right w:val="none" w:sz="0" w:space="0" w:color="auto"/>
              </w:divBdr>
            </w:div>
            <w:div w:id="52971545">
              <w:marLeft w:val="0"/>
              <w:marRight w:val="0"/>
              <w:marTop w:val="0"/>
              <w:marBottom w:val="0"/>
              <w:divBdr>
                <w:top w:val="none" w:sz="0" w:space="0" w:color="auto"/>
                <w:left w:val="none" w:sz="0" w:space="0" w:color="auto"/>
                <w:bottom w:val="none" w:sz="0" w:space="0" w:color="auto"/>
                <w:right w:val="none" w:sz="0" w:space="0" w:color="auto"/>
              </w:divBdr>
            </w:div>
          </w:divsChild>
        </w:div>
        <w:div w:id="1268736219">
          <w:marLeft w:val="0"/>
          <w:marRight w:val="0"/>
          <w:marTop w:val="0"/>
          <w:marBottom w:val="75"/>
          <w:divBdr>
            <w:top w:val="none" w:sz="0" w:space="0" w:color="auto"/>
            <w:left w:val="none" w:sz="0" w:space="0" w:color="auto"/>
            <w:bottom w:val="none" w:sz="0" w:space="0" w:color="auto"/>
            <w:right w:val="none" w:sz="0" w:space="0" w:color="auto"/>
          </w:divBdr>
          <w:divsChild>
            <w:div w:id="529495145">
              <w:marLeft w:val="0"/>
              <w:marRight w:val="300"/>
              <w:marTop w:val="0"/>
              <w:marBottom w:val="0"/>
              <w:divBdr>
                <w:top w:val="none" w:sz="0" w:space="0" w:color="auto"/>
                <w:left w:val="none" w:sz="0" w:space="0" w:color="auto"/>
                <w:bottom w:val="none" w:sz="0" w:space="0" w:color="auto"/>
                <w:right w:val="none" w:sz="0" w:space="0" w:color="auto"/>
              </w:divBdr>
            </w:div>
            <w:div w:id="324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275">
      <w:bodyDiv w:val="1"/>
      <w:marLeft w:val="0"/>
      <w:marRight w:val="0"/>
      <w:marTop w:val="0"/>
      <w:marBottom w:val="0"/>
      <w:divBdr>
        <w:top w:val="none" w:sz="0" w:space="0" w:color="auto"/>
        <w:left w:val="none" w:sz="0" w:space="0" w:color="auto"/>
        <w:bottom w:val="none" w:sz="0" w:space="0" w:color="auto"/>
        <w:right w:val="none" w:sz="0" w:space="0" w:color="auto"/>
      </w:divBdr>
      <w:divsChild>
        <w:div w:id="1813134075">
          <w:marLeft w:val="0"/>
          <w:marRight w:val="0"/>
          <w:marTop w:val="0"/>
          <w:marBottom w:val="0"/>
          <w:divBdr>
            <w:top w:val="none" w:sz="0" w:space="0" w:color="auto"/>
            <w:left w:val="none" w:sz="0" w:space="0" w:color="auto"/>
            <w:bottom w:val="none" w:sz="0" w:space="0" w:color="auto"/>
            <w:right w:val="none" w:sz="0" w:space="0" w:color="auto"/>
          </w:divBdr>
        </w:div>
        <w:div w:id="114682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Bogoslovska smotra.xsl" StyleName="Bogoslovska smotra"/>
</file>

<file path=customXml/itemProps1.xml><?xml version="1.0" encoding="utf-8"?>
<ds:datastoreItem xmlns:ds="http://schemas.openxmlformats.org/officeDocument/2006/customXml" ds:itemID="{D277019D-C320-4A8B-9CC4-62730D14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Tihomir</cp:lastModifiedBy>
  <cp:revision>25</cp:revision>
  <dcterms:created xsi:type="dcterms:W3CDTF">2019-10-16T19:51:00Z</dcterms:created>
  <dcterms:modified xsi:type="dcterms:W3CDTF">2019-12-13T14:55:00Z</dcterms:modified>
</cp:coreProperties>
</file>